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1459865</wp:posOffset>
                </wp:positionV>
                <wp:extent cx="9455785" cy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5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6pt,114.95pt" to="780.55pt,114.9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459740</wp:posOffset>
                </wp:positionH>
                <wp:positionV relativeFrom="page">
                  <wp:posOffset>1456690</wp:posOffset>
                </wp:positionV>
                <wp:extent cx="0" cy="5073015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0730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6.2pt,114.7pt" to="36.2pt,514.1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tbl>
      <w:tblPr>
        <w:tblLayout w:type="fixed"/>
        <w:tblInd w:w="9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220"/>
        </w:trPr>
        <w:tc>
          <w:tcPr>
            <w:tcW w:w="218" w:type="dxa"/>
            <w:vAlign w:val="bottom"/>
            <w:textDirection w:val="btLr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9"/>
                <w:szCs w:val="19"/>
                <w:color w:val="auto"/>
              </w:rPr>
              <w:t>Наставна тема</w:t>
            </w: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20" w:type="dxa"/>
            <w:vAlign w:val="bottom"/>
            <w:gridSpan w:val="10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ОПЕРАТИВНИ ПЛАН РАДА НАСТАВНИКА</w:t>
            </w: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0" w:type="dxa"/>
            <w:vAlign w:val="bottom"/>
            <w:gridSpan w:val="6"/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За месец: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СЕПТЕМБАР</w:t>
            </w: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40" w:type="dxa"/>
            <w:vAlign w:val="bottom"/>
            <w:gridSpan w:val="5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Школска 20___/20___. година</w:t>
            </w: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20" w:type="dxa"/>
            <w:vAlign w:val="bottom"/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0" w:type="dxa"/>
            <w:vAlign w:val="bottom"/>
            <w:gridSpan w:val="6"/>
          </w:tcPr>
          <w:p>
            <w:pPr>
              <w:ind w:lef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Назив предмета: 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РУСКИ ЈЕЗИК</w:t>
            </w:r>
          </w:p>
        </w:tc>
        <w:tc>
          <w:tcPr>
            <w:tcW w:w="2880" w:type="dxa"/>
            <w:vAlign w:val="bottom"/>
            <w:gridSpan w:val="4"/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Разред: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5.</w:t>
            </w:r>
          </w:p>
        </w:tc>
        <w:tc>
          <w:tcPr>
            <w:tcW w:w="5260" w:type="dxa"/>
            <w:vAlign w:val="bottom"/>
            <w:gridSpan w:val="4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Недељни фонд часова: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u w:val="single" w:color="auto"/>
                <w:color w:val="auto"/>
              </w:rPr>
              <w:t>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  <w:textDirection w:val="btLr"/>
          </w:tcPr>
          <w:p>
            <w:pPr>
              <w:ind w:left="1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  <w:w w:val="97"/>
              </w:rPr>
              <w:t>часа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720" w:type="dxa"/>
            <w:vAlign w:val="bottom"/>
            <w:gridSpan w:val="8"/>
            <w:vMerge w:val="restart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Елементи организације наставе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vMerge w:val="restart"/>
          </w:tcPr>
          <w:p>
            <w:pPr>
              <w:jc w:val="center"/>
              <w:ind w:right="2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Н А П О М Е Н Е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7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20" w:type="dxa"/>
            <w:vAlign w:val="bottom"/>
            <w:gridSpan w:val="8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4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260" w:type="dxa"/>
            <w:vAlign w:val="bottom"/>
            <w:tcBorders>
              <w:left w:val="single" w:sz="8" w:color="auto"/>
              <w:right w:val="single" w:sz="8" w:color="auto"/>
            </w:tcBorders>
            <w:gridSpan w:val="4"/>
            <w:vMerge w:val="restart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Назив наставне јединице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  <w:textDirection w:val="btLr"/>
          </w:tcPr>
          <w:p>
            <w:pPr>
              <w:ind w:left="1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број</w:t>
            </w:r>
          </w:p>
        </w:tc>
        <w:tc>
          <w:tcPr>
            <w:tcW w:w="4260" w:type="dxa"/>
            <w:vAlign w:val="bottom"/>
            <w:tcBorders>
              <w:left w:val="single" w:sz="8" w:color="auto"/>
              <w:right w:val="single" w:sz="8" w:color="auto"/>
            </w:tcBorders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vMerge w:val="restart"/>
            <w:shd w:val="clear" w:color="auto" w:fill="00000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60" w:type="dxa"/>
            <w:vAlign w:val="bottom"/>
            <w:tcBorders>
              <w:left w:val="single" w:sz="8" w:color="auto"/>
              <w:right w:val="single" w:sz="8" w:color="auto"/>
            </w:tcBorders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60" w:type="dxa"/>
            <w:vAlign w:val="bottom"/>
            <w:tcBorders>
              <w:left w:val="single" w:sz="8" w:color="auto"/>
              <w:right w:val="single" w:sz="8" w:color="auto"/>
            </w:tcBorders>
            <w:gridSpan w:val="4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Наставна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jc w:val="center"/>
              <w:ind w:right="253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(иновације, самоевалуација и</w:t>
            </w: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5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vMerge w:val="restart"/>
            <w:textDirection w:val="btLr"/>
          </w:tcPr>
          <w:p>
            <w:pPr>
              <w:ind w:left="1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9"/>
                <w:szCs w:val="19"/>
                <w:color w:val="auto"/>
                <w:w w:val="73"/>
              </w:rPr>
              <w:t>Редни</w:t>
            </w: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Тип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Наставне</w:t>
            </w: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440" w:type="dxa"/>
            <w:vAlign w:val="bottom"/>
            <w:vMerge w:val="restart"/>
          </w:tcPr>
          <w:p>
            <w:pPr>
              <w:jc w:val="center"/>
              <w:ind w:right="2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корекција, корелација)</w:t>
            </w: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Облици рада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средства и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ind w:right="2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8"/>
              </w:rPr>
              <w:t>часа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ind w:right="2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методе</w:t>
            </w: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технике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0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1.</w:t>
            </w: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ind w:left="120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1</w:t>
            </w: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аудитивна,</w:t>
            </w: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геогр. карта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демострат.</w:t>
            </w: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22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2.</w:t>
            </w: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ind w:left="120"/>
              <w:spacing w:after="0" w:line="22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2</w:t>
            </w: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аудит., илуст/</w:t>
            </w: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пару,индив.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 w:line="2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демонстрат.</w:t>
            </w: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3.</w:t>
            </w: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ind w:left="12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2</w:t>
            </w: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дијал., аудит.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 индив.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демонстрат.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4.</w:t>
            </w: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ind w:left="12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3</w:t>
            </w: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дијал., аудит.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 индив.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демонстрат.</w:t>
            </w: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</w:t>
            </w: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ind w:left="12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4</w:t>
            </w: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дијал., аудит.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 индив.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демонстрат.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фотогр/разгл.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6.</w:t>
            </w: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ind w:left="12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4</w:t>
            </w: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утврђивање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индив., у пару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аудитивна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7.</w:t>
            </w: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ind w:left="12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5</w:t>
            </w: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дијал., аудит.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 индив.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игровна акт.</w:t>
            </w: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8.</w:t>
            </w: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ind w:left="12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6</w:t>
            </w: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дијал., аудит.</w:t>
            </w:r>
          </w:p>
        </w:tc>
        <w:tc>
          <w:tcPr>
            <w:tcW w:w="142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демонстрат.</w:t>
            </w:r>
          </w:p>
        </w:tc>
        <w:tc>
          <w:tcPr>
            <w:tcW w:w="14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90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-4003675</wp:posOffset>
                </wp:positionV>
                <wp:extent cx="9455785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5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7pt,-315.2499pt" to="717.55pt,-315.2499pt" o:allowincell="f" strokecolor="#000000" strokeweight="0.48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-2540</wp:posOffset>
                </wp:positionV>
                <wp:extent cx="9455785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5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7pt,-0.1999pt" to="717.55pt,-0.1999pt" o:allowincell="f" strokecolor="#000000" strokeweight="0.48pt"/>
            </w:pict>
          </mc:Fallback>
        </mc:AlternateConten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6840" w:h="11906" w:orient="landscape"/>
          <w:cols w:equalWidth="0" w:num="2">
            <w:col w:w="308" w:space="232"/>
            <w:col w:w="14360"/>
          </w:cols>
          <w:pgMar w:left="720" w:top="717" w:right="1218" w:bottom="240" w:gutter="0" w:footer="0" w:header="0"/>
        </w:sectPr>
      </w:pPr>
    </w:p>
    <w:p>
      <w:pPr>
        <w:spacing w:after="0" w:line="342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77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Датум предаје плана: ______________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Предметни наставник: __________________________________</w:t>
      </w:r>
    </w:p>
    <w:sectPr>
      <w:pgSz w:w="16840" w:h="11906" w:orient="landscape"/>
      <w:cols w:equalWidth="0" w:num="1">
        <w:col w:w="14900"/>
      </w:cols>
      <w:pgMar w:left="720" w:top="717" w:right="1218" w:bottom="2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2018-06-13T09:12:50Z</dcterms:created>
  <dcterms:modified xsi:type="dcterms:W3CDTF">2018-06-13T09:12:50Z</dcterms:modified>
</cp:coreProperties>
</file>