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29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6"/>
        </w:trPr>
        <w:tc>
          <w:tcPr>
            <w:tcW w:w="1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780" w:type="dxa"/>
            <w:vAlign w:val="bottom"/>
            <w:gridSpan w:val="6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ОПЕРАТИВНИ ПЛАН РАДА НАСТАВНИКА</w:t>
            </w:r>
          </w:p>
        </w:tc>
      </w:tr>
      <w:tr>
        <w:trPr>
          <w:trHeight w:val="567"/>
        </w:trPr>
        <w:tc>
          <w:tcPr>
            <w:tcW w:w="3500" w:type="dxa"/>
            <w:vAlign w:val="bottom"/>
            <w:gridSpan w:val="4"/>
          </w:tcPr>
          <w:p>
            <w:pPr>
              <w:ind w:left="1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За месец: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АПРИЛ</w:t>
            </w:r>
          </w:p>
        </w:tc>
        <w:tc>
          <w:tcPr>
            <w:tcW w:w="6100" w:type="dxa"/>
            <w:vAlign w:val="bottom"/>
            <w:gridSpan w:val="3"/>
          </w:tcPr>
          <w:p>
            <w:pPr>
              <w:ind w:left="1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Школска 20___/20___. година</w:t>
            </w:r>
          </w:p>
        </w:tc>
      </w:tr>
      <w:tr>
        <w:trPr>
          <w:trHeight w:val="24"/>
        </w:trPr>
        <w:tc>
          <w:tcPr>
            <w:tcW w:w="1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571"/>
        </w:trPr>
        <w:tc>
          <w:tcPr>
            <w:tcW w:w="350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Назив предмета: 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РУСКИ ЈЕЗИК</w:t>
            </w:r>
          </w:p>
        </w:tc>
        <w:tc>
          <w:tcPr>
            <w:tcW w:w="2460" w:type="dxa"/>
            <w:vAlign w:val="bottom"/>
            <w:gridSpan w:val="2"/>
          </w:tcPr>
          <w:p>
            <w:pPr>
              <w:ind w:left="1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8"/>
              </w:rPr>
              <w:t xml:space="preserve">Разред: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8"/>
              </w:rPr>
              <w:t>5.</w:t>
            </w:r>
          </w:p>
        </w:tc>
        <w:tc>
          <w:tcPr>
            <w:tcW w:w="3640" w:type="dxa"/>
            <w:vAlign w:val="bottom"/>
          </w:tcPr>
          <w:p>
            <w:pPr>
              <w:ind w:left="1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Недељни фонд часова: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u w:val="single" w:color="auto"/>
                <w:color w:val="auto"/>
                <w:w w:val="99"/>
              </w:rPr>
              <w:t>2</w:t>
            </w:r>
          </w:p>
        </w:tc>
      </w:tr>
      <w:tr>
        <w:trPr>
          <w:trHeight w:val="24"/>
        </w:trPr>
        <w:tc>
          <w:tcPr>
            <w:tcW w:w="1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6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</w:tbl>
    <w:p>
      <w:pPr>
        <w:spacing w:after="0" w:line="275" w:lineRule="exact"/>
        <w:rPr>
          <w:sz w:val="24"/>
          <w:szCs w:val="24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87"/>
        </w:trPr>
        <w:tc>
          <w:tcPr>
            <w:tcW w:w="560" w:type="dxa"/>
            <w:vAlign w:val="bottom"/>
            <w:tcBorders>
              <w:top w:val="single" w:sz="8" w:color="auto"/>
              <w:left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12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тема</w:t>
            </w:r>
          </w:p>
        </w:tc>
        <w:tc>
          <w:tcPr>
            <w:tcW w:w="54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10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  <w:w w:val="97"/>
              </w:rPr>
              <w:t>часа</w:t>
            </w:r>
          </w:p>
        </w:tc>
        <w:tc>
          <w:tcPr>
            <w:tcW w:w="416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20" w:type="dxa"/>
            <w:vAlign w:val="bottom"/>
            <w:tcBorders>
              <w:top w:val="single" w:sz="8" w:color="auto"/>
              <w:right w:val="single" w:sz="8" w:color="auto"/>
            </w:tcBorders>
            <w:gridSpan w:val="4"/>
          </w:tcPr>
          <w:p>
            <w:pPr>
              <w:ind w:left="10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Елементи организације наставе</w:t>
            </w:r>
          </w:p>
        </w:tc>
        <w:tc>
          <w:tcPr>
            <w:tcW w:w="382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Н А П О М Е Н 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Назив наставне јединице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textDirection w:val="btLr"/>
          </w:tcPr>
          <w:p>
            <w:pPr>
              <w:ind w:left="2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2"/>
                <w:szCs w:val="12"/>
                <w:color w:val="auto"/>
                <w:w w:val="71"/>
              </w:rPr>
              <w:t>Наставна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restart"/>
            <w:textDirection w:val="btLr"/>
          </w:tcPr>
          <w:p>
            <w:pPr>
              <w:ind w:left="19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1"/>
                <w:szCs w:val="11"/>
                <w:color w:val="auto"/>
                <w:w w:val="70"/>
              </w:rPr>
              <w:t>Редниброј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(иновације, самоевалуација и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Наставна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Тип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Наставне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корекција, корелација)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Облици рада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средства и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часа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7"/>
              </w:rPr>
              <w:t>методе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технике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6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54.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«Который час?»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фронтални,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аудитивнаа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55.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«Хобби друзей»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обрада /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фронт., у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дијл.-текст.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пару, индив.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игровна акт.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56.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«Хобби друзей»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утврђивање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табла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57.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Сочинения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утврђив. /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индивид.,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дијалошка,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 пару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игровна акт.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маске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58.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Станция метро «Трус не играет в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системат.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индивид.,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усм./писм.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УЏБ, РС, ЦД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4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хоккей»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у пару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израда вежб.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8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59.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Подготовка к письменной работе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вежбање /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верб./писм.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одштампана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обнављање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израда вежб.е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вежбања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60.</w:t>
            </w: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Первая письменная работа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писмена пров.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индивид.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писмна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одштам. тест,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знања</w:t>
            </w: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израда теста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color w:val="auto"/>
              </w:rPr>
              <w:t>вежбанке</w:t>
            </w:r>
          </w:p>
        </w:tc>
        <w:tc>
          <w:tcPr>
            <w:tcW w:w="38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2"/>
        </w:trPr>
        <w:tc>
          <w:tcPr>
            <w:tcW w:w="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08"/>
        </w:trPr>
        <w:tc>
          <w:tcPr>
            <w:tcW w:w="526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 предаје плана: ______________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180" w:type="dxa"/>
            <w:vAlign w:val="bottom"/>
            <w:gridSpan w:val="4"/>
          </w:tcPr>
          <w:p>
            <w:pPr>
              <w:ind w:left="10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Предметни наставник: ____________________________________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" w:lineRule="exact"/>
        <w:rPr>
          <w:sz w:val="24"/>
          <w:szCs w:val="24"/>
          <w:color w:val="auto"/>
        </w:rPr>
      </w:pPr>
    </w:p>
    <w:sectPr>
      <w:pgSz w:w="16840" w:h="11906" w:orient="landscape"/>
      <w:cols w:equalWidth="0" w:num="1">
        <w:col w:w="14900"/>
      </w:cols>
      <w:pgMar w:left="720" w:top="717" w:right="1218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2018-06-13T09:12:37Z</dcterms:created>
  <dcterms:modified xsi:type="dcterms:W3CDTF">2018-06-13T09:12:37Z</dcterms:modified>
</cp:coreProperties>
</file>